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ind w:firstLine="0" w:firstLineChars="0"/>
        <w:jc w:val="center"/>
        <w:rPr>
          <w:rFonts w:hint="eastAsia" w:ascii="方正小标宋_GBK" w:hAnsi="黑体" w:eastAsia="方正小标宋_GBK"/>
          <w:sz w:val="44"/>
          <w:szCs w:val="44"/>
        </w:rPr>
      </w:pPr>
    </w:p>
    <w:p>
      <w:pPr>
        <w:spacing w:line="520" w:lineRule="exact"/>
        <w:ind w:firstLine="0" w:firstLineChars="0"/>
        <w:jc w:val="center"/>
        <w:rPr>
          <w:rFonts w:ascii="方正小标宋_GBK" w:hAnsi="黑体" w:eastAsia="方正小标宋_GBK"/>
          <w:sz w:val="44"/>
          <w:szCs w:val="44"/>
        </w:rPr>
      </w:pPr>
      <w:r>
        <w:rPr>
          <w:rFonts w:hint="eastAsia" w:ascii="方正小标宋_GBK" w:hAnsi="黑体" w:eastAsia="方正小标宋_GBK"/>
          <w:sz w:val="44"/>
          <w:szCs w:val="44"/>
        </w:rPr>
        <w:t>关于组织推荐2021年度国家小型微型企业</w:t>
      </w:r>
    </w:p>
    <w:p>
      <w:pPr>
        <w:spacing w:line="520" w:lineRule="exact"/>
        <w:ind w:firstLine="0" w:firstLineChars="0"/>
        <w:jc w:val="center"/>
        <w:rPr>
          <w:rFonts w:ascii="方正小标宋_GBK" w:hAnsi="黑体" w:eastAsia="方正小标宋_GBK"/>
          <w:sz w:val="44"/>
          <w:szCs w:val="44"/>
        </w:rPr>
      </w:pPr>
      <w:r>
        <w:rPr>
          <w:rFonts w:hint="eastAsia" w:ascii="方正小标宋_GBK" w:hAnsi="黑体" w:eastAsia="方正小标宋_GBK"/>
          <w:sz w:val="44"/>
          <w:szCs w:val="44"/>
        </w:rPr>
        <w:t>创业创新示范基地的通知</w:t>
      </w:r>
    </w:p>
    <w:p>
      <w:pPr>
        <w:spacing w:line="520" w:lineRule="exact"/>
        <w:ind w:firstLine="640"/>
        <w:jc w:val="center"/>
        <w:rPr>
          <w:rFonts w:ascii="方正小标宋_GBK" w:hAnsi="仿宋" w:eastAsia="方正小标宋_GBK"/>
          <w:sz w:val="32"/>
          <w:szCs w:val="32"/>
        </w:rPr>
      </w:pPr>
    </w:p>
    <w:p>
      <w:pPr>
        <w:spacing w:line="520" w:lineRule="exact"/>
        <w:ind w:firstLine="0" w:firstLineChars="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各</w:t>
      </w:r>
      <w:r>
        <w:rPr>
          <w:rFonts w:hint="eastAsia" w:ascii="Times New Roman" w:hAnsi="Times New Roman" w:eastAsia="方正仿宋_GBK"/>
          <w:sz w:val="32"/>
          <w:szCs w:val="32"/>
        </w:rPr>
        <w:t>设区</w:t>
      </w:r>
      <w:r>
        <w:rPr>
          <w:rFonts w:ascii="Times New Roman" w:hAnsi="Times New Roman" w:eastAsia="方正仿宋_GBK"/>
          <w:sz w:val="32"/>
          <w:szCs w:val="32"/>
        </w:rPr>
        <w:t>市</w:t>
      </w:r>
      <w:r>
        <w:rPr>
          <w:rFonts w:hint="eastAsia" w:ascii="Times New Roman" w:hAnsi="Times New Roman" w:eastAsia="方正仿宋_GBK"/>
          <w:sz w:val="32"/>
          <w:szCs w:val="32"/>
        </w:rPr>
        <w:t>工信局</w:t>
      </w:r>
      <w:r>
        <w:rPr>
          <w:rFonts w:ascii="Times New Roman" w:hAnsi="Times New Roman" w:eastAsia="方正仿宋_GBK"/>
          <w:sz w:val="32"/>
          <w:szCs w:val="32"/>
        </w:rPr>
        <w:t>：</w:t>
      </w:r>
    </w:p>
    <w:p>
      <w:pPr>
        <w:pStyle w:val="2"/>
        <w:widowControl/>
        <w:spacing w:beforeAutospacing="0" w:afterAutospacing="0" w:line="520" w:lineRule="exact"/>
        <w:ind w:firstLine="640"/>
        <w:jc w:val="both"/>
        <w:rPr>
          <w:rFonts w:hint="default" w:ascii="Times New Roman" w:hAnsi="Times New Roman" w:eastAsia="仿宋"/>
          <w:b w:val="0"/>
          <w:bCs w:val="0"/>
          <w:kern w:val="2"/>
          <w:sz w:val="32"/>
          <w:szCs w:val="32"/>
        </w:rPr>
      </w:pPr>
      <w:r>
        <w:rPr>
          <w:rFonts w:hint="default" w:ascii="Times New Roman" w:hAnsi="Times New Roman" w:eastAsia="仿宋"/>
          <w:b w:val="0"/>
          <w:bCs w:val="0"/>
          <w:kern w:val="2"/>
          <w:sz w:val="32"/>
          <w:szCs w:val="32"/>
        </w:rPr>
        <w:t>根据</w:t>
      </w:r>
      <w:r>
        <w:rPr>
          <w:rFonts w:ascii="Times New Roman" w:hAnsi="Times New Roman" w:eastAsia="仿宋"/>
          <w:b w:val="0"/>
          <w:bCs w:val="0"/>
          <w:kern w:val="2"/>
          <w:sz w:val="32"/>
          <w:szCs w:val="32"/>
        </w:rPr>
        <w:t>《工业和信息化部办公厅关于组织推荐2021年度国家小型微型企业创业创新示范基地的通知》</w:t>
      </w:r>
      <w:r>
        <w:rPr>
          <w:rFonts w:hint="default" w:ascii="Times New Roman" w:hAnsi="Times New Roman" w:eastAsia="仿宋"/>
          <w:b w:val="0"/>
          <w:bCs w:val="0"/>
          <w:kern w:val="2"/>
          <w:sz w:val="32"/>
          <w:szCs w:val="32"/>
        </w:rPr>
        <w:t>（工信厅企业函〔2021〕88号）要求，依据《国家小型微型企业创业创新示范基地建设管理办法》（工信部企业〔2016〕194号，以下简称《管理办法》）的规定，现就推荐202</w:t>
      </w:r>
      <w:r>
        <w:rPr>
          <w:rFonts w:ascii="Times New Roman" w:hAnsi="Times New Roman" w:eastAsia="仿宋"/>
          <w:b w:val="0"/>
          <w:bCs w:val="0"/>
          <w:kern w:val="2"/>
          <w:sz w:val="32"/>
          <w:szCs w:val="32"/>
        </w:rPr>
        <w:t>1</w:t>
      </w:r>
      <w:r>
        <w:rPr>
          <w:rFonts w:hint="default" w:ascii="Times New Roman" w:hAnsi="Times New Roman" w:eastAsia="仿宋"/>
          <w:b w:val="0"/>
          <w:bCs w:val="0"/>
          <w:kern w:val="2"/>
          <w:sz w:val="32"/>
          <w:szCs w:val="32"/>
        </w:rPr>
        <w:t>年度国家小型微型企业创业创新示范基地</w:t>
      </w:r>
      <w:r>
        <w:rPr>
          <w:rFonts w:ascii="Times New Roman" w:hAnsi="Times New Roman" w:eastAsia="仿宋"/>
          <w:b w:val="0"/>
          <w:bCs w:val="0"/>
          <w:kern w:val="2"/>
          <w:sz w:val="32"/>
          <w:szCs w:val="32"/>
        </w:rPr>
        <w:t>（以下</w:t>
      </w:r>
      <w:r>
        <w:rPr>
          <w:rFonts w:hint="default" w:ascii="Times New Roman" w:hAnsi="Times New Roman" w:eastAsia="仿宋"/>
          <w:b w:val="0"/>
          <w:bCs w:val="0"/>
          <w:kern w:val="2"/>
          <w:sz w:val="32"/>
          <w:szCs w:val="32"/>
        </w:rPr>
        <w:t>简称“</w:t>
      </w:r>
      <w:r>
        <w:rPr>
          <w:rFonts w:ascii="Times New Roman" w:hAnsi="Times New Roman" w:eastAsia="仿宋"/>
          <w:b w:val="0"/>
          <w:bCs w:val="0"/>
          <w:kern w:val="2"/>
          <w:sz w:val="32"/>
          <w:szCs w:val="32"/>
        </w:rPr>
        <w:t>示范</w:t>
      </w:r>
      <w:r>
        <w:rPr>
          <w:rFonts w:hint="default" w:ascii="Times New Roman" w:hAnsi="Times New Roman" w:eastAsia="仿宋"/>
          <w:b w:val="0"/>
          <w:bCs w:val="0"/>
          <w:kern w:val="2"/>
          <w:sz w:val="32"/>
          <w:szCs w:val="32"/>
        </w:rPr>
        <w:t>基地”</w:t>
      </w:r>
      <w:r>
        <w:rPr>
          <w:rFonts w:ascii="Times New Roman" w:hAnsi="Times New Roman" w:eastAsia="仿宋"/>
          <w:b w:val="0"/>
          <w:bCs w:val="0"/>
          <w:kern w:val="2"/>
          <w:sz w:val="32"/>
          <w:szCs w:val="32"/>
        </w:rPr>
        <w:t>）</w:t>
      </w:r>
      <w:r>
        <w:rPr>
          <w:rFonts w:hint="default" w:ascii="Times New Roman" w:hAnsi="Times New Roman" w:eastAsia="仿宋"/>
          <w:b w:val="0"/>
          <w:bCs w:val="0"/>
          <w:kern w:val="2"/>
          <w:sz w:val="32"/>
          <w:szCs w:val="32"/>
        </w:rPr>
        <w:t>的有关事项通知如下：</w:t>
      </w:r>
    </w:p>
    <w:p>
      <w:pPr>
        <w:spacing w:line="520" w:lineRule="exact"/>
        <w:ind w:firstLine="64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一、推荐对象及数量</w:t>
      </w:r>
    </w:p>
    <w:p>
      <w:pPr>
        <w:spacing w:line="520" w:lineRule="exact"/>
        <w:ind w:firstLine="640"/>
        <w:rPr>
          <w:rFonts w:hint="eastAsia"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经省工信厅认定的省级小型微型企业创业创新示范基地；</w:t>
      </w:r>
      <w:r>
        <w:rPr>
          <w:rFonts w:ascii="Times New Roman" w:hAnsi="Times New Roman" w:eastAsia="方正仿宋_GBK"/>
          <w:sz w:val="32"/>
          <w:szCs w:val="32"/>
        </w:rPr>
        <w:t>每个设区市工信局推荐数量不超过2个</w:t>
      </w:r>
      <w:r>
        <w:rPr>
          <w:rFonts w:hint="eastAsia" w:ascii="Times New Roman" w:hAnsi="Times New Roman" w:eastAsia="方正仿宋_GBK"/>
          <w:sz w:val="32"/>
          <w:szCs w:val="32"/>
        </w:rPr>
        <w:t>，</w:t>
      </w:r>
      <w:r>
        <w:rPr>
          <w:rFonts w:ascii="Times New Roman" w:hAnsi="Times New Roman" w:eastAsia="方正仿宋_GBK"/>
          <w:sz w:val="32"/>
          <w:szCs w:val="32"/>
        </w:rPr>
        <w:t>超过报送</w:t>
      </w:r>
      <w:r>
        <w:rPr>
          <w:rFonts w:hint="eastAsia" w:ascii="Times New Roman" w:hAnsi="Times New Roman" w:eastAsia="方正仿宋_GBK"/>
          <w:sz w:val="32"/>
          <w:szCs w:val="32"/>
        </w:rPr>
        <w:t>数量</w:t>
      </w:r>
      <w:r>
        <w:rPr>
          <w:rFonts w:ascii="Times New Roman" w:hAnsi="Times New Roman" w:eastAsia="方正仿宋_GBK"/>
          <w:sz w:val="32"/>
          <w:szCs w:val="32"/>
        </w:rPr>
        <w:t>的一律不予受理。</w:t>
      </w:r>
    </w:p>
    <w:p>
      <w:pPr>
        <w:spacing w:line="520" w:lineRule="exact"/>
        <w:ind w:firstLine="64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二、有关要求</w:t>
      </w:r>
    </w:p>
    <w:p>
      <w:pPr>
        <w:spacing w:line="520" w:lineRule="exact"/>
        <w:ind w:firstLine="64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(一)请各市严格对照《管理办法》的申报条件</w:t>
      </w:r>
      <w:r>
        <w:rPr>
          <w:rFonts w:hint="eastAsia" w:ascii="Times New Roman" w:hAnsi="Times New Roman" w:eastAsia="仿宋"/>
          <w:sz w:val="32"/>
          <w:szCs w:val="32"/>
        </w:rPr>
        <w:t>（注</w:t>
      </w:r>
      <w:r>
        <w:rPr>
          <w:rFonts w:ascii="Times New Roman" w:hAnsi="Times New Roman" w:eastAsia="仿宋"/>
          <w:sz w:val="32"/>
          <w:szCs w:val="32"/>
        </w:rPr>
        <w:t>：创业辅导师自今年起不再作</w:t>
      </w:r>
      <w:r>
        <w:rPr>
          <w:rFonts w:hint="eastAsia" w:ascii="Times New Roman" w:hAnsi="Times New Roman" w:eastAsia="仿宋"/>
          <w:sz w:val="32"/>
          <w:szCs w:val="32"/>
        </w:rPr>
        <w:t>申报</w:t>
      </w:r>
      <w:r>
        <w:rPr>
          <w:rFonts w:ascii="Times New Roman" w:hAnsi="Times New Roman" w:eastAsia="仿宋"/>
          <w:sz w:val="32"/>
          <w:szCs w:val="32"/>
        </w:rPr>
        <w:t>要求，无需提供名单和资历证明</w:t>
      </w:r>
      <w:r>
        <w:rPr>
          <w:rFonts w:hint="eastAsia" w:ascii="Times New Roman" w:hAnsi="Times New Roman" w:eastAsia="仿宋"/>
          <w:sz w:val="32"/>
          <w:szCs w:val="32"/>
        </w:rPr>
        <w:t>）</w:t>
      </w:r>
      <w:r>
        <w:rPr>
          <w:rFonts w:ascii="Times New Roman" w:hAnsi="Times New Roman" w:eastAsia="仿宋"/>
          <w:sz w:val="32"/>
          <w:szCs w:val="32"/>
        </w:rPr>
        <w:t>，按照自愿申报</w:t>
      </w:r>
      <w:r>
        <w:rPr>
          <w:rFonts w:hint="eastAsia" w:ascii="Times New Roman" w:hAnsi="Times New Roman" w:eastAsia="仿宋"/>
          <w:sz w:val="32"/>
          <w:szCs w:val="32"/>
        </w:rPr>
        <w:t>、</w:t>
      </w:r>
      <w:r>
        <w:rPr>
          <w:rFonts w:ascii="Times New Roman" w:hAnsi="Times New Roman" w:eastAsia="仿宋"/>
          <w:sz w:val="32"/>
          <w:szCs w:val="32"/>
        </w:rPr>
        <w:t>择优推荐的原则，组织</w:t>
      </w:r>
      <w:r>
        <w:rPr>
          <w:rFonts w:hint="eastAsia" w:ascii="Times New Roman" w:hAnsi="Times New Roman" w:eastAsia="仿宋"/>
          <w:sz w:val="32"/>
          <w:szCs w:val="32"/>
        </w:rPr>
        <w:t>本地区</w:t>
      </w:r>
      <w:r>
        <w:rPr>
          <w:rFonts w:ascii="Times New Roman" w:hAnsi="Times New Roman" w:eastAsia="仿宋"/>
          <w:sz w:val="32"/>
          <w:szCs w:val="32"/>
        </w:rPr>
        <w:t>符合条件的基地填报相关申报材料（附件1、2）</w:t>
      </w:r>
      <w:r>
        <w:rPr>
          <w:rFonts w:ascii="Times New Roman" w:hAnsi="Times New Roman" w:eastAsia="方正仿宋_GBK"/>
          <w:sz w:val="32"/>
          <w:szCs w:val="32"/>
        </w:rPr>
        <w:t>。</w:t>
      </w:r>
    </w:p>
    <w:p>
      <w:pPr>
        <w:spacing w:line="520" w:lineRule="exact"/>
        <w:ind w:firstLine="64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（二）根据《管理办法》第十七条规定，示范基地每次公告有效期为三年。201</w:t>
      </w:r>
      <w:r>
        <w:rPr>
          <w:rFonts w:hint="eastAsia" w:ascii="Times New Roman" w:hAnsi="Times New Roman" w:eastAsia="仿宋"/>
          <w:sz w:val="32"/>
          <w:szCs w:val="32"/>
        </w:rPr>
        <w:t>8</w:t>
      </w:r>
      <w:r>
        <w:rPr>
          <w:rFonts w:ascii="Times New Roman" w:hAnsi="Times New Roman" w:eastAsia="仿宋"/>
          <w:sz w:val="32"/>
          <w:szCs w:val="32"/>
        </w:rPr>
        <w:t>年公布的示范基地将于202</w:t>
      </w:r>
      <w:r>
        <w:rPr>
          <w:rFonts w:hint="eastAsia" w:ascii="Times New Roman" w:hAnsi="Times New Roman" w:eastAsia="仿宋"/>
          <w:sz w:val="32"/>
          <w:szCs w:val="32"/>
        </w:rPr>
        <w:t>1</w:t>
      </w:r>
      <w:r>
        <w:rPr>
          <w:rFonts w:ascii="Times New Roman" w:hAnsi="Times New Roman" w:eastAsia="仿宋"/>
          <w:sz w:val="32"/>
          <w:szCs w:val="32"/>
        </w:rPr>
        <w:t>年12月31日失效，原示范基地可自愿重新申报。</w:t>
      </w:r>
    </w:p>
    <w:p>
      <w:pPr>
        <w:spacing w:line="520" w:lineRule="exact"/>
        <w:ind w:firstLine="64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（三）请各市于</w:t>
      </w:r>
      <w:r>
        <w:rPr>
          <w:rFonts w:hint="eastAsia" w:ascii="Times New Roman" w:hAnsi="Times New Roman" w:eastAsia="仿宋"/>
          <w:sz w:val="32"/>
          <w:szCs w:val="32"/>
        </w:rPr>
        <w:t>5</w:t>
      </w:r>
      <w:r>
        <w:rPr>
          <w:rFonts w:ascii="Times New Roman" w:hAnsi="Times New Roman" w:eastAsia="仿宋"/>
          <w:sz w:val="32"/>
          <w:szCs w:val="32"/>
        </w:rPr>
        <w:t>月</w:t>
      </w:r>
      <w:r>
        <w:rPr>
          <w:rFonts w:hint="eastAsia" w:ascii="Times New Roman" w:hAnsi="Times New Roman" w:eastAsia="仿宋"/>
          <w:sz w:val="32"/>
          <w:szCs w:val="32"/>
        </w:rPr>
        <w:t>26</w:t>
      </w:r>
      <w:r>
        <w:rPr>
          <w:rFonts w:ascii="Times New Roman" w:hAnsi="Times New Roman" w:eastAsia="仿宋"/>
          <w:sz w:val="32"/>
          <w:szCs w:val="32"/>
        </w:rPr>
        <w:t>日前将推荐文件、《推荐</w:t>
      </w:r>
      <w:r>
        <w:rPr>
          <w:rFonts w:hint="eastAsia" w:ascii="Times New Roman" w:hAnsi="Times New Roman" w:eastAsia="仿宋"/>
          <w:sz w:val="32"/>
          <w:szCs w:val="32"/>
        </w:rPr>
        <w:t>2021</w:t>
      </w:r>
      <w:r>
        <w:rPr>
          <w:rFonts w:ascii="Times New Roman" w:hAnsi="Times New Roman" w:eastAsia="仿宋"/>
          <w:sz w:val="32"/>
          <w:szCs w:val="32"/>
        </w:rPr>
        <w:t>国家小型微型企业创业创新示范基地汇总表》（附件3）、《国家小型微型企业创业创新示范基地推荐表》（附件4</w:t>
      </w:r>
      <w:r>
        <w:rPr>
          <w:rFonts w:hint="eastAsia" w:ascii="Times New Roman" w:hAnsi="Times New Roman" w:eastAsia="仿宋"/>
          <w:sz w:val="32"/>
          <w:szCs w:val="32"/>
        </w:rPr>
        <w:t>，</w:t>
      </w:r>
      <w:r>
        <w:rPr>
          <w:rFonts w:ascii="Times New Roman" w:hAnsi="Times New Roman" w:eastAsia="方正仿宋_GBK"/>
          <w:sz w:val="32"/>
          <w:szCs w:val="32"/>
        </w:rPr>
        <w:t>按要求做好抽样测评和企业评价，仅需填写第1页“推荐单位组织测评情况”各项内容）</w:t>
      </w:r>
      <w:r>
        <w:rPr>
          <w:rFonts w:ascii="Times New Roman" w:hAnsi="Times New Roman" w:eastAsia="仿宋"/>
          <w:sz w:val="32"/>
          <w:szCs w:val="32"/>
        </w:rPr>
        <w:t>和被推荐单位的申报材料纸质件一式三份，同时将每家单位的申报材料电子档转成PDF文件报送至省工信厅服务体系建设处。</w:t>
      </w:r>
    </w:p>
    <w:p>
      <w:pPr>
        <w:spacing w:line="520" w:lineRule="exact"/>
        <w:ind w:firstLine="64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联系人：李淑珍  联系电话：025-69652792</w:t>
      </w:r>
    </w:p>
    <w:p>
      <w:pPr>
        <w:spacing w:line="520" w:lineRule="exact"/>
        <w:ind w:firstLine="640"/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E-mail：</w:t>
      </w:r>
      <w:r>
        <w:fldChar w:fldCharType="begin"/>
      </w:r>
      <w:r>
        <w:instrText xml:space="preserve"> HYPERLINK "mailto:374580837@qq.com" </w:instrText>
      </w:r>
      <w:r>
        <w:fldChar w:fldCharType="separate"/>
      </w:r>
      <w:r>
        <w:rPr>
          <w:rFonts w:ascii="Times New Roman" w:hAnsi="Times New Roman" w:eastAsia="方正仿宋_GBK"/>
          <w:sz w:val="32"/>
          <w:szCs w:val="32"/>
        </w:rPr>
        <w:t>374580837@qq.com</w:t>
      </w:r>
      <w:r>
        <w:rPr>
          <w:rFonts w:ascii="Times New Roman" w:hAnsi="Times New Roman" w:eastAsia="方正仿宋_GBK"/>
          <w:sz w:val="32"/>
          <w:szCs w:val="32"/>
        </w:rPr>
        <w:fldChar w:fldCharType="end"/>
      </w:r>
    </w:p>
    <w:p>
      <w:pPr>
        <w:spacing w:line="520" w:lineRule="exact"/>
        <w:ind w:firstLine="64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地址：南京市北京西路16号苏兴大厦1715室</w:t>
      </w:r>
    </w:p>
    <w:p>
      <w:pPr>
        <w:spacing w:line="520" w:lineRule="exact"/>
        <w:ind w:firstLine="640"/>
        <w:rPr>
          <w:rFonts w:ascii="Times New Roman" w:hAnsi="Times New Roman" w:eastAsia="仿宋"/>
          <w:sz w:val="32"/>
          <w:szCs w:val="32"/>
        </w:rPr>
      </w:pPr>
    </w:p>
    <w:p>
      <w:pPr>
        <w:spacing w:line="520" w:lineRule="exact"/>
        <w:ind w:firstLine="64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附件：</w:t>
      </w:r>
    </w:p>
    <w:p>
      <w:pPr>
        <w:spacing w:line="520" w:lineRule="exact"/>
        <w:ind w:firstLine="1550" w:firstLineChars="500"/>
        <w:rPr>
          <w:rFonts w:ascii="Times New Roman" w:hAnsi="Times New Roman" w:eastAsia="仿宋"/>
          <w:w w:val="97"/>
          <w:sz w:val="32"/>
          <w:szCs w:val="32"/>
        </w:rPr>
      </w:pPr>
      <w:r>
        <w:rPr>
          <w:rFonts w:ascii="Times New Roman" w:hAnsi="Times New Roman" w:eastAsia="仿宋"/>
          <w:w w:val="97"/>
          <w:sz w:val="32"/>
          <w:szCs w:val="32"/>
        </w:rPr>
        <w:t>1、国家小型微型企业创业创新示范基地申报条件</w:t>
      </w:r>
    </w:p>
    <w:p>
      <w:pPr>
        <w:spacing w:line="520" w:lineRule="exact"/>
        <w:ind w:firstLine="1550" w:firstLineChars="500"/>
        <w:rPr>
          <w:rFonts w:ascii="Times New Roman" w:hAnsi="Times New Roman" w:eastAsia="仿宋"/>
          <w:w w:val="97"/>
          <w:sz w:val="32"/>
          <w:szCs w:val="32"/>
        </w:rPr>
      </w:pPr>
      <w:r>
        <w:rPr>
          <w:rFonts w:ascii="Times New Roman" w:hAnsi="Times New Roman" w:eastAsia="仿宋"/>
          <w:w w:val="97"/>
          <w:sz w:val="32"/>
          <w:szCs w:val="32"/>
        </w:rPr>
        <w:t>2、国家小型微型企业创业创新示范基地申报材料</w:t>
      </w:r>
    </w:p>
    <w:p>
      <w:pPr>
        <w:spacing w:line="520" w:lineRule="exact"/>
        <w:ind w:left="1550" w:leftChars="738" w:firstLine="0" w:firstLineChars="0"/>
        <w:rPr>
          <w:rFonts w:ascii="Times New Roman" w:hAnsi="Times New Roman" w:eastAsia="仿宋"/>
          <w:w w:val="96"/>
          <w:sz w:val="32"/>
          <w:szCs w:val="32"/>
        </w:rPr>
      </w:pPr>
      <w:r>
        <w:rPr>
          <w:rFonts w:ascii="Times New Roman" w:hAnsi="Times New Roman" w:eastAsia="仿宋"/>
          <w:w w:val="96"/>
          <w:sz w:val="32"/>
          <w:szCs w:val="32"/>
        </w:rPr>
        <w:t>3、推荐国家小型微型企业创业创新示范基地汇总</w:t>
      </w:r>
    </w:p>
    <w:p>
      <w:pPr>
        <w:spacing w:line="520" w:lineRule="exact"/>
        <w:ind w:left="1550" w:leftChars="738" w:firstLine="0" w:firstLineChars="0"/>
        <w:rPr>
          <w:rFonts w:ascii="Times New Roman" w:hAnsi="Times New Roman" w:eastAsia="仿宋"/>
          <w:w w:val="96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4</w:t>
      </w:r>
      <w:r>
        <w:rPr>
          <w:rFonts w:ascii="Times New Roman" w:hAnsi="Times New Roman" w:eastAsia="仿宋"/>
          <w:w w:val="97"/>
          <w:sz w:val="32"/>
          <w:szCs w:val="32"/>
        </w:rPr>
        <w:t>、国家小型微型企业创业创新示范基地推荐表</w:t>
      </w:r>
    </w:p>
    <w:p>
      <w:pPr>
        <w:spacing w:line="520" w:lineRule="exact"/>
        <w:ind w:firstLine="1550" w:firstLineChars="500"/>
        <w:rPr>
          <w:rFonts w:ascii="Times New Roman" w:hAnsi="Times New Roman" w:eastAsia="仿宋"/>
          <w:w w:val="97"/>
          <w:sz w:val="32"/>
          <w:szCs w:val="32"/>
        </w:rPr>
      </w:pPr>
      <w:r>
        <w:rPr>
          <w:rFonts w:ascii="Times New Roman" w:hAnsi="Times New Roman" w:eastAsia="仿宋"/>
          <w:w w:val="97"/>
          <w:sz w:val="32"/>
          <w:szCs w:val="32"/>
        </w:rPr>
        <w:t>5、国家小型微型企业创业创新示范基地申请报告</w:t>
      </w:r>
    </w:p>
    <w:p>
      <w:pPr>
        <w:spacing w:line="520" w:lineRule="exact"/>
        <w:ind w:left="1260" w:leftChars="600" w:firstLine="640"/>
        <w:rPr>
          <w:rFonts w:ascii="Times New Roman" w:hAnsi="Times New Roman" w:eastAsia="仿宋"/>
          <w:sz w:val="32"/>
          <w:szCs w:val="32"/>
        </w:rPr>
      </w:pPr>
    </w:p>
    <w:p>
      <w:pPr>
        <w:spacing w:line="520" w:lineRule="exact"/>
        <w:ind w:left="1260" w:leftChars="600" w:firstLine="640"/>
        <w:rPr>
          <w:rFonts w:ascii="Times New Roman" w:hAnsi="Times New Roman" w:eastAsia="仿宋"/>
          <w:sz w:val="32"/>
          <w:szCs w:val="32"/>
        </w:rPr>
      </w:pPr>
      <w:bookmarkStart w:id="0" w:name="_GoBack"/>
      <w:bookmarkEnd w:id="0"/>
    </w:p>
    <w:p>
      <w:pPr>
        <w:spacing w:line="520" w:lineRule="exact"/>
        <w:ind w:left="1260" w:leftChars="600" w:firstLine="640"/>
        <w:rPr>
          <w:rFonts w:ascii="Times New Roman" w:hAnsi="Times New Roman" w:eastAsia="仿宋"/>
          <w:sz w:val="32"/>
          <w:szCs w:val="32"/>
        </w:rPr>
      </w:pPr>
    </w:p>
    <w:p>
      <w:pPr>
        <w:spacing w:line="520" w:lineRule="exact"/>
        <w:ind w:firstLine="640"/>
        <w:rPr>
          <w:rFonts w:ascii="Times New Roman" w:hAnsi="Times New Roman" w:eastAsia="仿宋"/>
          <w:sz w:val="32"/>
          <w:szCs w:val="32"/>
        </w:rPr>
      </w:pPr>
    </w:p>
    <w:p>
      <w:pPr>
        <w:spacing w:line="520" w:lineRule="exact"/>
        <w:ind w:firstLine="4320" w:firstLineChars="135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 xml:space="preserve">  </w:t>
      </w:r>
      <w:r>
        <w:rPr>
          <w:rFonts w:ascii="Times New Roman" w:hAnsi="Times New Roman" w:eastAsia="仿宋"/>
          <w:sz w:val="32"/>
          <w:szCs w:val="32"/>
        </w:rPr>
        <w:t>江苏省工业和信息化厅</w:t>
      </w:r>
    </w:p>
    <w:p>
      <w:pPr>
        <w:spacing w:line="520" w:lineRule="exact"/>
        <w:ind w:firstLine="4320" w:firstLineChars="135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 xml:space="preserve"> </w:t>
      </w:r>
      <w:r>
        <w:rPr>
          <w:rFonts w:ascii="Times New Roman" w:hAnsi="Times New Roman" w:eastAsia="仿宋"/>
          <w:sz w:val="32"/>
          <w:szCs w:val="32"/>
        </w:rPr>
        <w:t xml:space="preserve"> </w:t>
      </w:r>
      <w:r>
        <w:rPr>
          <w:rFonts w:hint="eastAsia" w:ascii="Times New Roman" w:hAnsi="Times New Roman" w:eastAsia="仿宋"/>
          <w:sz w:val="32"/>
          <w:szCs w:val="32"/>
        </w:rPr>
        <w:t xml:space="preserve">  </w:t>
      </w:r>
      <w:r>
        <w:rPr>
          <w:rFonts w:ascii="Times New Roman" w:hAnsi="Times New Roman" w:eastAsia="仿宋"/>
          <w:sz w:val="32"/>
          <w:szCs w:val="32"/>
        </w:rPr>
        <w:t xml:space="preserve"> 202</w:t>
      </w:r>
      <w:r>
        <w:rPr>
          <w:rFonts w:hint="eastAsia" w:ascii="Times New Roman" w:hAnsi="Times New Roman" w:eastAsia="仿宋"/>
          <w:sz w:val="32"/>
          <w:szCs w:val="32"/>
        </w:rPr>
        <w:t>1</w:t>
      </w:r>
      <w:r>
        <w:rPr>
          <w:rFonts w:ascii="Times New Roman" w:hAnsi="Times New Roman" w:eastAsia="仿宋"/>
          <w:sz w:val="32"/>
          <w:szCs w:val="32"/>
        </w:rPr>
        <w:t>年</w:t>
      </w:r>
      <w:r>
        <w:rPr>
          <w:rFonts w:hint="eastAsia" w:ascii="Times New Roman" w:hAnsi="Times New Roman" w:eastAsia="仿宋"/>
          <w:sz w:val="32"/>
          <w:szCs w:val="32"/>
        </w:rPr>
        <w:t>5</w:t>
      </w:r>
      <w:r>
        <w:rPr>
          <w:rFonts w:ascii="Times New Roman" w:hAnsi="Times New Roman" w:eastAsia="仿宋"/>
          <w:sz w:val="32"/>
          <w:szCs w:val="32"/>
        </w:rPr>
        <w:t>月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12</w:t>
      </w:r>
      <w:r>
        <w:rPr>
          <w:rFonts w:ascii="Times New Roman" w:hAnsi="Times New Roman" w:eastAsia="仿宋"/>
          <w:sz w:val="32"/>
          <w:szCs w:val="32"/>
        </w:rPr>
        <w:t>日</w:t>
      </w:r>
    </w:p>
    <w:p>
      <w:pPr>
        <w:spacing w:line="520" w:lineRule="exact"/>
        <w:ind w:firstLine="42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20"/>
      </w:pPr>
      <w:r>
        <w:separator/>
      </w:r>
    </w:p>
  </w:footnote>
  <w:footnote w:type="continuationSeparator" w:id="1">
    <w:p>
      <w:pPr>
        <w:spacing w:line="24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F916BD"/>
    <w:rsid w:val="000F5E65"/>
    <w:rsid w:val="00415ABE"/>
    <w:rsid w:val="00807FC8"/>
    <w:rsid w:val="008E6632"/>
    <w:rsid w:val="00D34828"/>
    <w:rsid w:val="00ED34FB"/>
    <w:rsid w:val="116964C6"/>
    <w:rsid w:val="22F96C2D"/>
    <w:rsid w:val="77F916BD"/>
    <w:rsid w:val="7C23755B"/>
    <w:rsid w:val="7D7E6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Arial" w:hAnsi="Arial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/>
      <w:b/>
      <w:bCs/>
      <w:kern w:val="44"/>
      <w:sz w:val="48"/>
      <w:szCs w:val="48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134</Words>
  <Characters>769</Characters>
  <Lines>6</Lines>
  <Paragraphs>1</Paragraphs>
  <TotalTime>43</TotalTime>
  <ScaleCrop>false</ScaleCrop>
  <LinksUpToDate>false</LinksUpToDate>
  <CharactersWithSpaces>902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2021-05-06T07:49:00Z</dcterms:created>
  <dc:creator>lisa</dc:creator>
  <cp:lastModifiedBy>lisa</cp:lastModifiedBy>
  <dcterms:modified xsi:type="dcterms:W3CDTF">2021-05-12T06:03:10Z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03CE1F10D5764AA59E6CDCC10A79C657</vt:lpwstr>
  </property>
  <property fmtid="{D5CDD505-2E9C-101B-9397-08002B2CF9AE}" pid="4" name="KSOSaveFontToCloudKey">
    <vt:lpwstr>442385804_btnclosed</vt:lpwstr>
  </property>
</Properties>
</file>